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5509B" w14:textId="77777777" w:rsidR="00545835" w:rsidRPr="00674D3C" w:rsidRDefault="00545835" w:rsidP="00E1666A">
      <w:pPr>
        <w:spacing w:line="240" w:lineRule="auto"/>
        <w:jc w:val="center"/>
        <w:rPr>
          <w:rFonts w:ascii="Garamond" w:hAnsi="Garamond"/>
          <w:b/>
        </w:rPr>
      </w:pPr>
      <w:r w:rsidRPr="00674D3C">
        <w:rPr>
          <w:rFonts w:ascii="Garamond" w:hAnsi="Garamond"/>
          <w:b/>
        </w:rPr>
        <w:t>Job Description</w:t>
      </w:r>
    </w:p>
    <w:p w14:paraId="0391FFE3" w14:textId="3B238E33" w:rsidR="00545835" w:rsidRPr="00674D3C" w:rsidRDefault="00545835" w:rsidP="00E1666A">
      <w:pPr>
        <w:spacing w:line="240" w:lineRule="auto"/>
        <w:rPr>
          <w:rFonts w:ascii="Garamond" w:hAnsi="Garamond"/>
          <w:b/>
        </w:rPr>
      </w:pPr>
      <w:r w:rsidRPr="00674D3C">
        <w:rPr>
          <w:rFonts w:ascii="Garamond" w:hAnsi="Garamond"/>
          <w:b/>
        </w:rPr>
        <w:t>Title:</w:t>
      </w:r>
      <w:r w:rsidRPr="00674D3C">
        <w:rPr>
          <w:rFonts w:ascii="Garamond" w:hAnsi="Garamond"/>
          <w:b/>
        </w:rPr>
        <w:tab/>
        <w:t xml:space="preserve"> </w:t>
      </w:r>
      <w:r w:rsidRPr="00674D3C">
        <w:rPr>
          <w:rFonts w:ascii="Garamond" w:hAnsi="Garamond"/>
          <w:b/>
        </w:rPr>
        <w:tab/>
      </w:r>
      <w:r w:rsidR="009872F1">
        <w:rPr>
          <w:rFonts w:ascii="Garamond" w:hAnsi="Garamond"/>
          <w:b/>
        </w:rPr>
        <w:t xml:space="preserve">RRH </w:t>
      </w:r>
      <w:r w:rsidR="004E57D1">
        <w:rPr>
          <w:rFonts w:ascii="Garamond" w:hAnsi="Garamond"/>
          <w:b/>
        </w:rPr>
        <w:t>Youth Advocate</w:t>
      </w:r>
    </w:p>
    <w:p w14:paraId="13125613" w14:textId="5E12FCFD" w:rsidR="00545835" w:rsidRPr="00674D3C" w:rsidRDefault="00545835" w:rsidP="00E1666A">
      <w:pPr>
        <w:spacing w:line="240" w:lineRule="auto"/>
        <w:rPr>
          <w:rFonts w:ascii="Garamond" w:hAnsi="Garamond"/>
          <w:b/>
        </w:rPr>
      </w:pPr>
      <w:r w:rsidRPr="00674D3C">
        <w:rPr>
          <w:rFonts w:ascii="Garamond" w:hAnsi="Garamond"/>
          <w:b/>
        </w:rPr>
        <w:t>Department:</w:t>
      </w:r>
      <w:r w:rsidRPr="00674D3C">
        <w:rPr>
          <w:rFonts w:ascii="Garamond" w:hAnsi="Garamond"/>
          <w:b/>
        </w:rPr>
        <w:tab/>
        <w:t xml:space="preserve">Youth Services: </w:t>
      </w:r>
      <w:r w:rsidR="0057567B" w:rsidRPr="00674D3C">
        <w:rPr>
          <w:rFonts w:ascii="Garamond" w:hAnsi="Garamond"/>
          <w:b/>
        </w:rPr>
        <w:t>Rapid Rehousing for Young Adults</w:t>
      </w:r>
    </w:p>
    <w:p w14:paraId="417CC9A1" w14:textId="6B29E2CA" w:rsidR="00545835" w:rsidRPr="00674D3C" w:rsidRDefault="00545835" w:rsidP="00E1666A">
      <w:pPr>
        <w:spacing w:line="240" w:lineRule="auto"/>
        <w:rPr>
          <w:rFonts w:ascii="Garamond" w:hAnsi="Garamond"/>
          <w:b/>
        </w:rPr>
      </w:pPr>
      <w:r w:rsidRPr="00674D3C">
        <w:rPr>
          <w:rFonts w:ascii="Garamond" w:hAnsi="Garamond"/>
          <w:b/>
        </w:rPr>
        <w:t>Reports to:</w:t>
      </w:r>
      <w:r w:rsidRPr="00674D3C">
        <w:rPr>
          <w:rFonts w:ascii="Garamond" w:hAnsi="Garamond"/>
          <w:b/>
        </w:rPr>
        <w:tab/>
      </w:r>
      <w:r w:rsidR="0057567B" w:rsidRPr="00674D3C">
        <w:rPr>
          <w:rFonts w:ascii="Garamond" w:hAnsi="Garamond"/>
          <w:b/>
        </w:rPr>
        <w:t xml:space="preserve">Rapid Rehousing Program </w:t>
      </w:r>
      <w:r w:rsidRPr="00674D3C">
        <w:rPr>
          <w:rFonts w:ascii="Garamond" w:hAnsi="Garamond"/>
          <w:b/>
        </w:rPr>
        <w:t xml:space="preserve">Director </w:t>
      </w:r>
    </w:p>
    <w:p w14:paraId="44ED7DF6" w14:textId="77777777" w:rsidR="00132424" w:rsidRPr="00A00518" w:rsidRDefault="00132424" w:rsidP="00A00518">
      <w:pPr>
        <w:pStyle w:val="NoSpacing"/>
        <w:rPr>
          <w:rFonts w:ascii="Garamond" w:hAnsi="Garamond"/>
        </w:rPr>
      </w:pPr>
      <w:r w:rsidRPr="00A00518">
        <w:rPr>
          <w:rFonts w:ascii="Garamond" w:hAnsi="Garamond"/>
          <w:b/>
          <w:sz w:val="22"/>
          <w:szCs w:val="22"/>
        </w:rPr>
        <w:t>Organization Overview</w:t>
      </w:r>
      <w:r w:rsidRPr="00674D3C">
        <w:rPr>
          <w:rFonts w:ascii="Garamond" w:hAnsi="Garamond"/>
          <w:sz w:val="22"/>
          <w:szCs w:val="22"/>
        </w:rPr>
        <w:t xml:space="preserve">: </w:t>
      </w:r>
      <w:r w:rsidRPr="00A00518">
        <w:rPr>
          <w:rFonts w:ascii="Garamond" w:hAnsi="Garamond"/>
          <w:sz w:val="22"/>
          <w:szCs w:val="22"/>
        </w:rPr>
        <w:t>Sheltering Arms strengthens the education, wellbeing, and development of high-need children, adults, and families across the New York metro area. We serve nearly 20,000 people a year from the South Bronx to Far Rockaway. Through compassion, innovation, and partnership, we respond to our community’s greatest needs and enable individuals to reach the greatest heights of their potential. Joining our team is an opportunity to collaborate with hundreds of dedicated colleagues who represent diverse backgrounds and talents as we work together to make a measurable impact for our neighbors in need. Every role at Sheltering Arms brings with it new opportunities for advancement and development so that team members can achieve their professional goals while helping others reach for theirs.</w:t>
      </w:r>
    </w:p>
    <w:p w14:paraId="1236F823" w14:textId="77777777" w:rsidR="00132424" w:rsidRPr="00674D3C" w:rsidRDefault="00132424" w:rsidP="00E1666A">
      <w:pPr>
        <w:spacing w:line="240" w:lineRule="auto"/>
        <w:rPr>
          <w:rFonts w:ascii="Garamond" w:hAnsi="Garamond"/>
          <w:b/>
        </w:rPr>
      </w:pPr>
    </w:p>
    <w:p w14:paraId="79BACC8C" w14:textId="660613EA" w:rsidR="0057567B" w:rsidRPr="00A00518" w:rsidRDefault="00545835" w:rsidP="00E1666A">
      <w:pPr>
        <w:spacing w:line="240" w:lineRule="auto"/>
        <w:rPr>
          <w:rFonts w:ascii="Garamond" w:hAnsi="Garamond"/>
        </w:rPr>
      </w:pPr>
      <w:r w:rsidRPr="00674D3C">
        <w:rPr>
          <w:rFonts w:ascii="Garamond" w:hAnsi="Garamond"/>
          <w:b/>
        </w:rPr>
        <w:t xml:space="preserve">About the Program: </w:t>
      </w:r>
      <w:r w:rsidR="0057567B" w:rsidRPr="00A00518">
        <w:rPr>
          <w:rFonts w:ascii="Garamond" w:hAnsi="Garamond"/>
        </w:rPr>
        <w:t xml:space="preserve">Rapid Rehousing for Young Adults is a solution to homelessness designed to help young adults aged 18-24 quickly exit homelessness to permanent housing. The program provides rental assistance and </w:t>
      </w:r>
      <w:r w:rsidR="0057567B" w:rsidRPr="00674D3C">
        <w:rPr>
          <w:rFonts w:ascii="Garamond" w:hAnsi="Garamond"/>
        </w:rPr>
        <w:t xml:space="preserve">support </w:t>
      </w:r>
      <w:r w:rsidR="0057567B" w:rsidRPr="00A00518">
        <w:rPr>
          <w:rFonts w:ascii="Garamond" w:hAnsi="Garamond"/>
        </w:rPr>
        <w:t>services that are tailored to the unique needs of the young person.</w:t>
      </w:r>
    </w:p>
    <w:p w14:paraId="76D7ED20" w14:textId="33B352AD" w:rsidR="00545835" w:rsidRPr="009B578A" w:rsidRDefault="00D86026" w:rsidP="00E1666A">
      <w:pPr>
        <w:spacing w:line="240" w:lineRule="auto"/>
        <w:rPr>
          <w:rFonts w:ascii="Garamond" w:hAnsi="Garamond"/>
        </w:rPr>
      </w:pPr>
      <w:r w:rsidRPr="00674D3C">
        <w:rPr>
          <w:rFonts w:ascii="Garamond" w:hAnsi="Garamond"/>
          <w:b/>
        </w:rPr>
        <w:t>Job Summary:</w:t>
      </w:r>
      <w:r w:rsidRPr="00674D3C">
        <w:rPr>
          <w:rFonts w:ascii="Garamond" w:hAnsi="Garamond"/>
        </w:rPr>
        <w:t xml:space="preserve"> </w:t>
      </w:r>
      <w:r w:rsidR="004E57D1">
        <w:rPr>
          <w:rFonts w:ascii="Garamond" w:hAnsi="Garamond"/>
        </w:rPr>
        <w:t xml:space="preserve">The Youth Advocate </w:t>
      </w:r>
      <w:r w:rsidR="009872F1">
        <w:rPr>
          <w:rFonts w:ascii="Garamond" w:hAnsi="Garamond"/>
        </w:rPr>
        <w:t>p</w:t>
      </w:r>
      <w:r w:rsidR="004E57D1">
        <w:rPr>
          <w:rFonts w:ascii="Garamond" w:hAnsi="Garamond"/>
        </w:rPr>
        <w:t xml:space="preserve">rovides peer support and system navigation to a case load of youth in the </w:t>
      </w:r>
      <w:r w:rsidR="009872F1">
        <w:rPr>
          <w:rFonts w:ascii="Garamond" w:hAnsi="Garamond"/>
        </w:rPr>
        <w:t>R</w:t>
      </w:r>
      <w:r w:rsidR="004E57D1">
        <w:rPr>
          <w:rFonts w:ascii="Garamond" w:hAnsi="Garamond"/>
        </w:rPr>
        <w:t xml:space="preserve">apid </w:t>
      </w:r>
      <w:r w:rsidR="009872F1">
        <w:rPr>
          <w:rFonts w:ascii="Garamond" w:hAnsi="Garamond"/>
        </w:rPr>
        <w:t>R</w:t>
      </w:r>
      <w:r w:rsidR="004E57D1">
        <w:rPr>
          <w:rFonts w:ascii="Garamond" w:hAnsi="Garamond"/>
        </w:rPr>
        <w:t xml:space="preserve">ehousing </w:t>
      </w:r>
      <w:r w:rsidR="009872F1">
        <w:rPr>
          <w:rFonts w:ascii="Garamond" w:hAnsi="Garamond"/>
        </w:rPr>
        <w:t>P</w:t>
      </w:r>
      <w:r w:rsidR="004E57D1">
        <w:rPr>
          <w:rFonts w:ascii="Garamond" w:hAnsi="Garamond"/>
        </w:rPr>
        <w:t xml:space="preserve">rogram. </w:t>
      </w:r>
    </w:p>
    <w:p w14:paraId="54B0D58A" w14:textId="77777777" w:rsidR="00D86026" w:rsidRPr="009B578A" w:rsidRDefault="00D86026" w:rsidP="00E1666A">
      <w:pPr>
        <w:spacing w:line="240" w:lineRule="auto"/>
        <w:rPr>
          <w:rFonts w:ascii="Garamond" w:hAnsi="Garamond"/>
          <w:b/>
        </w:rPr>
      </w:pPr>
      <w:r w:rsidRPr="009B578A">
        <w:rPr>
          <w:rFonts w:ascii="Garamond" w:hAnsi="Garamond"/>
          <w:b/>
        </w:rPr>
        <w:t>Essential Functions</w:t>
      </w:r>
    </w:p>
    <w:p w14:paraId="6BBB3980" w14:textId="7FB418AC" w:rsidR="00545835" w:rsidRPr="004E57D1" w:rsidRDefault="00A00518">
      <w:pPr>
        <w:pStyle w:val="ListParagraph"/>
        <w:numPr>
          <w:ilvl w:val="0"/>
          <w:numId w:val="1"/>
        </w:numPr>
        <w:spacing w:line="240" w:lineRule="auto"/>
        <w:rPr>
          <w:rFonts w:ascii="Garamond" w:hAnsi="Garamond"/>
        </w:rPr>
      </w:pPr>
      <w:r>
        <w:rPr>
          <w:rFonts w:ascii="Garamond" w:hAnsi="Garamond"/>
        </w:rPr>
        <w:t>Assist</w:t>
      </w:r>
      <w:r w:rsidR="00545835" w:rsidRPr="009B578A">
        <w:rPr>
          <w:rFonts w:ascii="Garamond" w:hAnsi="Garamond"/>
        </w:rPr>
        <w:t xml:space="preserve"> </w:t>
      </w:r>
      <w:r w:rsidR="004E57D1">
        <w:rPr>
          <w:rFonts w:ascii="Garamond" w:hAnsi="Garamond"/>
        </w:rPr>
        <w:t>program participants</w:t>
      </w:r>
      <w:r w:rsidR="00545835" w:rsidRPr="009B578A">
        <w:rPr>
          <w:rFonts w:ascii="Garamond" w:hAnsi="Garamond"/>
        </w:rPr>
        <w:t xml:space="preserve"> in obtaining and maintaining </w:t>
      </w:r>
      <w:r w:rsidR="004E57D1">
        <w:rPr>
          <w:rFonts w:ascii="Garamond" w:hAnsi="Garamond"/>
        </w:rPr>
        <w:t>housing by providing</w:t>
      </w:r>
      <w:r w:rsidR="004E57D1" w:rsidRPr="004E57D1">
        <w:rPr>
          <w:rFonts w:ascii="Garamond" w:hAnsi="Garamond"/>
        </w:rPr>
        <w:t xml:space="preserve"> </w:t>
      </w:r>
      <w:r w:rsidR="009872F1">
        <w:rPr>
          <w:rFonts w:ascii="Garamond" w:hAnsi="Garamond"/>
        </w:rPr>
        <w:t xml:space="preserve">frequent </w:t>
      </w:r>
      <w:r w:rsidR="004E57D1" w:rsidRPr="004E57D1">
        <w:rPr>
          <w:rFonts w:ascii="Garamond" w:hAnsi="Garamond"/>
        </w:rPr>
        <w:t xml:space="preserve">coaching and peer to peer mentoring. </w:t>
      </w:r>
    </w:p>
    <w:p w14:paraId="0899D445" w14:textId="4B0CCC03" w:rsidR="00545835" w:rsidRPr="009B578A" w:rsidRDefault="004E57D1" w:rsidP="00A00518">
      <w:pPr>
        <w:pStyle w:val="ListParagraph"/>
        <w:numPr>
          <w:ilvl w:val="0"/>
          <w:numId w:val="1"/>
        </w:numPr>
        <w:spacing w:before="100" w:beforeAutospacing="1" w:line="240" w:lineRule="auto"/>
        <w:rPr>
          <w:rFonts w:ascii="Garamond" w:hAnsi="Garamond"/>
        </w:rPr>
      </w:pPr>
      <w:r>
        <w:rPr>
          <w:rFonts w:ascii="Garamond" w:hAnsi="Garamond"/>
        </w:rPr>
        <w:t>Support program participants in understanding the housing and social service system.</w:t>
      </w:r>
    </w:p>
    <w:p w14:paraId="1508D5F2" w14:textId="4BEE796F" w:rsidR="004E57D1" w:rsidRDefault="004E57D1" w:rsidP="00A00518">
      <w:pPr>
        <w:pStyle w:val="ListParagraph"/>
        <w:numPr>
          <w:ilvl w:val="0"/>
          <w:numId w:val="1"/>
        </w:numPr>
        <w:spacing w:before="100" w:beforeAutospacing="1" w:line="240" w:lineRule="auto"/>
        <w:rPr>
          <w:rFonts w:ascii="Garamond" w:hAnsi="Garamond"/>
        </w:rPr>
      </w:pPr>
      <w:r>
        <w:rPr>
          <w:rFonts w:ascii="Garamond" w:hAnsi="Garamond"/>
        </w:rPr>
        <w:t xml:space="preserve">Accompany program participants on appointment for mental health, health, education, employment and other concrete needs. </w:t>
      </w:r>
    </w:p>
    <w:p w14:paraId="1F4D2E3D" w14:textId="7853E810" w:rsidR="00545835" w:rsidRPr="009B578A" w:rsidRDefault="004E57D1" w:rsidP="00A00518">
      <w:pPr>
        <w:pStyle w:val="ListParagraph"/>
        <w:numPr>
          <w:ilvl w:val="0"/>
          <w:numId w:val="1"/>
        </w:numPr>
        <w:spacing w:before="100" w:beforeAutospacing="1" w:line="240" w:lineRule="auto"/>
        <w:rPr>
          <w:rFonts w:ascii="Garamond" w:hAnsi="Garamond"/>
        </w:rPr>
      </w:pPr>
      <w:r>
        <w:rPr>
          <w:rFonts w:ascii="Garamond" w:hAnsi="Garamond"/>
        </w:rPr>
        <w:t>Assist</w:t>
      </w:r>
      <w:r w:rsidR="00545835" w:rsidRPr="009B578A">
        <w:rPr>
          <w:rFonts w:ascii="Garamond" w:hAnsi="Garamond"/>
        </w:rPr>
        <w:t xml:space="preserve"> participants with concerns including housing, health care, social service and educational issues.  </w:t>
      </w:r>
    </w:p>
    <w:p w14:paraId="13BAF34A" w14:textId="78A8EE8C" w:rsidR="00E1666A" w:rsidRDefault="00E1666A" w:rsidP="00A00518">
      <w:pPr>
        <w:pStyle w:val="ListParagraph"/>
        <w:numPr>
          <w:ilvl w:val="0"/>
          <w:numId w:val="1"/>
        </w:numPr>
        <w:spacing w:before="100" w:beforeAutospacing="1" w:line="240" w:lineRule="auto"/>
        <w:rPr>
          <w:rFonts w:ascii="Garamond" w:hAnsi="Garamond" w:cs="Arial"/>
        </w:rPr>
      </w:pPr>
      <w:r w:rsidRPr="00A00518">
        <w:rPr>
          <w:rFonts w:ascii="Garamond" w:hAnsi="Garamond" w:cs="Arial"/>
        </w:rPr>
        <w:t xml:space="preserve">Help youth to </w:t>
      </w:r>
      <w:r w:rsidR="004E57D1">
        <w:rPr>
          <w:rFonts w:ascii="Garamond" w:hAnsi="Garamond" w:cs="Arial"/>
        </w:rPr>
        <w:t>understand and follow their</w:t>
      </w:r>
      <w:r w:rsidRPr="00A00518">
        <w:rPr>
          <w:rFonts w:ascii="Garamond" w:hAnsi="Garamond" w:cs="Arial"/>
        </w:rPr>
        <w:t xml:space="preserve"> individualized plan.  </w:t>
      </w:r>
    </w:p>
    <w:p w14:paraId="03D47988" w14:textId="2FBE2BCB" w:rsidR="004E57D1" w:rsidRDefault="004E57D1" w:rsidP="00A00518">
      <w:pPr>
        <w:pStyle w:val="ListParagraph"/>
        <w:numPr>
          <w:ilvl w:val="0"/>
          <w:numId w:val="1"/>
        </w:numPr>
        <w:spacing w:before="100" w:beforeAutospacing="1" w:line="240" w:lineRule="auto"/>
        <w:rPr>
          <w:rFonts w:ascii="Garamond" w:hAnsi="Garamond" w:cs="Arial"/>
        </w:rPr>
      </w:pPr>
      <w:r>
        <w:rPr>
          <w:rFonts w:ascii="Garamond" w:hAnsi="Garamond" w:cs="Arial"/>
        </w:rPr>
        <w:t>Assist with mediation of conflict between roommates</w:t>
      </w:r>
      <w:r w:rsidR="009872F1">
        <w:rPr>
          <w:rFonts w:ascii="Garamond" w:hAnsi="Garamond" w:cs="Arial"/>
        </w:rPr>
        <w:t xml:space="preserve"> enrolled in the program</w:t>
      </w:r>
      <w:r>
        <w:rPr>
          <w:rFonts w:ascii="Garamond" w:hAnsi="Garamond" w:cs="Arial"/>
        </w:rPr>
        <w:t>.</w:t>
      </w:r>
    </w:p>
    <w:p w14:paraId="16F7E34B" w14:textId="76B2B27D" w:rsidR="009B578A" w:rsidRPr="00A00518" w:rsidRDefault="004E57D1" w:rsidP="00A00518">
      <w:pPr>
        <w:pStyle w:val="ListParagraph"/>
        <w:numPr>
          <w:ilvl w:val="0"/>
          <w:numId w:val="1"/>
        </w:numPr>
        <w:spacing w:before="100" w:beforeAutospacing="1" w:line="240" w:lineRule="auto"/>
        <w:rPr>
          <w:rFonts w:ascii="Garamond" w:hAnsi="Garamond" w:cs="Arial"/>
        </w:rPr>
      </w:pPr>
      <w:r>
        <w:rPr>
          <w:rFonts w:ascii="Garamond" w:hAnsi="Garamond" w:cs="Arial"/>
        </w:rPr>
        <w:t xml:space="preserve">Advocate for needs and best interest of program participants with case management staff. </w:t>
      </w:r>
    </w:p>
    <w:p w14:paraId="4BDA84EC" w14:textId="74A94F6F" w:rsidR="00E1666A" w:rsidRDefault="00E1666A" w:rsidP="009872F1">
      <w:pPr>
        <w:pStyle w:val="ListParagraph"/>
        <w:numPr>
          <w:ilvl w:val="0"/>
          <w:numId w:val="1"/>
        </w:numPr>
        <w:spacing w:before="100" w:beforeAutospacing="1" w:line="240" w:lineRule="auto"/>
        <w:rPr>
          <w:rFonts w:ascii="Garamond" w:hAnsi="Garamond" w:cs="Arial"/>
        </w:rPr>
      </w:pPr>
      <w:r w:rsidRPr="00A00518">
        <w:rPr>
          <w:rFonts w:ascii="Garamond" w:hAnsi="Garamond" w:cs="Arial"/>
        </w:rPr>
        <w:t xml:space="preserve">Act as a source of support for </w:t>
      </w:r>
      <w:r w:rsidR="009872F1" w:rsidRPr="009872F1">
        <w:rPr>
          <w:rFonts w:ascii="Garamond" w:hAnsi="Garamond" w:cs="Arial"/>
        </w:rPr>
        <w:t>program participants</w:t>
      </w:r>
      <w:r w:rsidRPr="00A00518">
        <w:rPr>
          <w:rFonts w:ascii="Garamond" w:hAnsi="Garamond" w:cs="Arial"/>
        </w:rPr>
        <w:t xml:space="preserve"> and provide appropriate feedback to promote success. </w:t>
      </w:r>
    </w:p>
    <w:p w14:paraId="690640F6" w14:textId="1CA7B0F0" w:rsidR="004E57D1" w:rsidRDefault="004E57D1" w:rsidP="004E57D1">
      <w:pPr>
        <w:pStyle w:val="ListParagraph"/>
        <w:numPr>
          <w:ilvl w:val="0"/>
          <w:numId w:val="1"/>
        </w:numPr>
        <w:spacing w:before="100" w:beforeAutospacing="1" w:line="240" w:lineRule="auto"/>
        <w:rPr>
          <w:rFonts w:ascii="Garamond" w:hAnsi="Garamond" w:cs="Arial"/>
        </w:rPr>
      </w:pPr>
      <w:r>
        <w:rPr>
          <w:rFonts w:ascii="Garamond" w:hAnsi="Garamond" w:cs="Arial"/>
        </w:rPr>
        <w:t xml:space="preserve">Participate in treatment team meetings, service plan reviews, intake meetings and discharge conferences to represent the needs and best interest of program participants. </w:t>
      </w:r>
      <w:bookmarkStart w:id="0" w:name="_GoBack"/>
      <w:bookmarkEnd w:id="0"/>
    </w:p>
    <w:p w14:paraId="683B980A" w14:textId="394C9D4F" w:rsidR="004E57D1" w:rsidRDefault="004E57D1" w:rsidP="004E57D1">
      <w:pPr>
        <w:pStyle w:val="ListParagraph"/>
        <w:numPr>
          <w:ilvl w:val="0"/>
          <w:numId w:val="1"/>
        </w:numPr>
        <w:spacing w:before="100" w:beforeAutospacing="1" w:line="240" w:lineRule="auto"/>
        <w:rPr>
          <w:rFonts w:ascii="Garamond" w:hAnsi="Garamond" w:cs="Arial"/>
        </w:rPr>
      </w:pPr>
      <w:r>
        <w:rPr>
          <w:rFonts w:ascii="Garamond" w:hAnsi="Garamond" w:cs="Arial"/>
        </w:rPr>
        <w:lastRenderedPageBreak/>
        <w:t xml:space="preserve">Document all interactions and meetings in progress notes. </w:t>
      </w:r>
    </w:p>
    <w:p w14:paraId="016EFCBC" w14:textId="77777777" w:rsidR="00E1666A" w:rsidRPr="009B578A" w:rsidRDefault="00E1666A" w:rsidP="004E57D1">
      <w:pPr>
        <w:pStyle w:val="ListParagraph"/>
        <w:numPr>
          <w:ilvl w:val="0"/>
          <w:numId w:val="1"/>
        </w:numPr>
        <w:spacing w:before="100" w:beforeAutospacing="1" w:line="240" w:lineRule="auto"/>
        <w:rPr>
          <w:rFonts w:ascii="Garamond" w:hAnsi="Garamond"/>
          <w:b/>
          <w:bCs/>
        </w:rPr>
      </w:pPr>
      <w:r w:rsidRPr="009B578A">
        <w:rPr>
          <w:rFonts w:ascii="Garamond" w:hAnsi="Garamond" w:cs="Arial"/>
        </w:rPr>
        <w:t xml:space="preserve">Other duties that may be assigned. </w:t>
      </w:r>
    </w:p>
    <w:p w14:paraId="1D78A62D" w14:textId="77777777" w:rsidR="00E1666A" w:rsidRPr="009B578A" w:rsidRDefault="00D86026" w:rsidP="00E1666A">
      <w:pPr>
        <w:spacing w:line="240" w:lineRule="auto"/>
        <w:rPr>
          <w:rFonts w:ascii="Garamond" w:hAnsi="Garamond"/>
          <w:b/>
        </w:rPr>
      </w:pPr>
      <w:r w:rsidRPr="009B578A">
        <w:rPr>
          <w:rFonts w:ascii="Garamond" w:hAnsi="Garamond"/>
          <w:b/>
        </w:rPr>
        <w:t>Qualifications</w:t>
      </w:r>
    </w:p>
    <w:p w14:paraId="388BC8EE" w14:textId="2CD3236F" w:rsidR="00D86026" w:rsidRPr="009B578A" w:rsidRDefault="009872F1" w:rsidP="003439BD">
      <w:pPr>
        <w:pStyle w:val="ListParagraph"/>
        <w:numPr>
          <w:ilvl w:val="0"/>
          <w:numId w:val="6"/>
        </w:numPr>
        <w:spacing w:line="240" w:lineRule="auto"/>
        <w:rPr>
          <w:rFonts w:ascii="Garamond" w:hAnsi="Garamond"/>
        </w:rPr>
      </w:pPr>
      <w:r>
        <w:rPr>
          <w:rFonts w:ascii="Garamond" w:hAnsi="Garamond"/>
        </w:rPr>
        <w:t>Must have lived experience/knowledge of the RHY system, foster care system and/or social service system in NYC</w:t>
      </w:r>
    </w:p>
    <w:p w14:paraId="65A8139C" w14:textId="5F89CC4C" w:rsidR="008F25BB" w:rsidRPr="009B578A" w:rsidRDefault="009872F1" w:rsidP="003439BD">
      <w:pPr>
        <w:pStyle w:val="ListParagraph"/>
        <w:numPr>
          <w:ilvl w:val="0"/>
          <w:numId w:val="6"/>
        </w:numPr>
        <w:spacing w:line="240" w:lineRule="auto"/>
        <w:rPr>
          <w:rFonts w:ascii="Garamond" w:hAnsi="Garamond"/>
        </w:rPr>
      </w:pPr>
      <w:r>
        <w:rPr>
          <w:rFonts w:ascii="Garamond" w:hAnsi="Garamond"/>
        </w:rPr>
        <w:t>Must have e</w:t>
      </w:r>
      <w:r w:rsidR="00545835" w:rsidRPr="009B578A">
        <w:rPr>
          <w:rFonts w:ascii="Garamond" w:hAnsi="Garamond"/>
        </w:rPr>
        <w:t xml:space="preserve">xperience in </w:t>
      </w:r>
      <w:r>
        <w:rPr>
          <w:rFonts w:ascii="Garamond" w:hAnsi="Garamond"/>
        </w:rPr>
        <w:t>youth development</w:t>
      </w:r>
    </w:p>
    <w:p w14:paraId="5F4544B1" w14:textId="167C9174" w:rsidR="00E1666A" w:rsidRPr="009872F1" w:rsidRDefault="009872F1" w:rsidP="009872F1">
      <w:pPr>
        <w:pStyle w:val="ListParagraph"/>
        <w:numPr>
          <w:ilvl w:val="0"/>
          <w:numId w:val="6"/>
        </w:numPr>
        <w:spacing w:line="240" w:lineRule="auto"/>
        <w:rPr>
          <w:rFonts w:ascii="Garamond" w:hAnsi="Garamond"/>
        </w:rPr>
      </w:pPr>
      <w:r>
        <w:rPr>
          <w:rFonts w:ascii="Garamond" w:hAnsi="Garamond"/>
        </w:rPr>
        <w:t xml:space="preserve">Ability to </w:t>
      </w:r>
      <w:r w:rsidR="00780860" w:rsidRPr="009B578A">
        <w:rPr>
          <w:rFonts w:ascii="Garamond" w:hAnsi="Garamond"/>
        </w:rPr>
        <w:t>communicat</w:t>
      </w:r>
      <w:r>
        <w:rPr>
          <w:rFonts w:ascii="Garamond" w:hAnsi="Garamond"/>
        </w:rPr>
        <w:t>e well with others and</w:t>
      </w:r>
      <w:r w:rsidR="00E1666A" w:rsidRPr="009872F1">
        <w:rPr>
          <w:rFonts w:ascii="Garamond" w:hAnsi="Garamond"/>
        </w:rPr>
        <w:t xml:space="preserve"> motivate </w:t>
      </w:r>
      <w:r>
        <w:rPr>
          <w:rFonts w:ascii="Garamond" w:hAnsi="Garamond"/>
        </w:rPr>
        <w:t>individuals towards personal goals</w:t>
      </w:r>
    </w:p>
    <w:p w14:paraId="7F693182" w14:textId="5B6FDBAE" w:rsidR="00E1666A" w:rsidRPr="009B578A" w:rsidRDefault="009872F1" w:rsidP="003439BD">
      <w:pPr>
        <w:pStyle w:val="ListParagraph"/>
        <w:numPr>
          <w:ilvl w:val="0"/>
          <w:numId w:val="6"/>
        </w:numPr>
        <w:spacing w:line="240" w:lineRule="auto"/>
        <w:rPr>
          <w:rFonts w:ascii="Garamond" w:hAnsi="Garamond"/>
        </w:rPr>
      </w:pPr>
      <w:r>
        <w:rPr>
          <w:rFonts w:ascii="Garamond" w:hAnsi="Garamond"/>
        </w:rPr>
        <w:t>Knowledge of computer systems</w:t>
      </w:r>
    </w:p>
    <w:p w14:paraId="019D480F" w14:textId="3C4D31D2" w:rsidR="00E1666A" w:rsidRPr="009B578A" w:rsidRDefault="009872F1" w:rsidP="003439BD">
      <w:pPr>
        <w:pStyle w:val="ListParagraph"/>
        <w:numPr>
          <w:ilvl w:val="0"/>
          <w:numId w:val="6"/>
        </w:numPr>
        <w:spacing w:after="0" w:line="240" w:lineRule="auto"/>
        <w:contextualSpacing w:val="0"/>
        <w:rPr>
          <w:rFonts w:ascii="Garamond" w:hAnsi="Garamond"/>
        </w:rPr>
      </w:pPr>
      <w:r>
        <w:rPr>
          <w:rFonts w:ascii="Garamond" w:hAnsi="Garamond"/>
        </w:rPr>
        <w:t xml:space="preserve">Ability to </w:t>
      </w:r>
      <w:r w:rsidR="00E1666A" w:rsidRPr="009B578A">
        <w:rPr>
          <w:rFonts w:ascii="Garamond" w:hAnsi="Garamond"/>
        </w:rPr>
        <w:t xml:space="preserve">travel throughout NYC </w:t>
      </w:r>
    </w:p>
    <w:p w14:paraId="41834F88" w14:textId="77777777" w:rsidR="00E1666A" w:rsidRPr="009B578A" w:rsidRDefault="00E1666A" w:rsidP="00E1666A">
      <w:pPr>
        <w:pStyle w:val="ListParagraph"/>
        <w:spacing w:after="0" w:line="240" w:lineRule="auto"/>
        <w:contextualSpacing w:val="0"/>
        <w:rPr>
          <w:rFonts w:ascii="Garamond" w:hAnsi="Garamond"/>
        </w:rPr>
      </w:pPr>
    </w:p>
    <w:p w14:paraId="658EE404" w14:textId="77777777" w:rsidR="00E1666A" w:rsidRPr="009B578A" w:rsidRDefault="00E1666A" w:rsidP="00E1666A">
      <w:pPr>
        <w:spacing w:line="240" w:lineRule="auto"/>
        <w:rPr>
          <w:rFonts w:ascii="Garamond" w:hAnsi="Garamond"/>
          <w:b/>
        </w:rPr>
      </w:pPr>
      <w:r w:rsidRPr="009B578A">
        <w:rPr>
          <w:rFonts w:ascii="Garamond" w:hAnsi="Garamond"/>
          <w:b/>
        </w:rPr>
        <w:t xml:space="preserve">EQUAL EMPLOYMENT OPPORTUNITY STATEMENT </w:t>
      </w:r>
    </w:p>
    <w:p w14:paraId="35CE5A40" w14:textId="77777777" w:rsidR="00E1666A" w:rsidRPr="009B578A" w:rsidRDefault="00E1666A" w:rsidP="00E1666A">
      <w:pPr>
        <w:spacing w:line="240" w:lineRule="auto"/>
        <w:rPr>
          <w:rFonts w:ascii="Garamond" w:hAnsi="Garamond"/>
        </w:rPr>
      </w:pPr>
      <w:r w:rsidRPr="009B578A">
        <w:rPr>
          <w:rFonts w:ascii="Garamond" w:hAnsi="Garamond"/>
        </w:rPr>
        <w:t>It is the policy of Sheltering Arms that the Agency wholly complies with the equal treatment of all employees and applicants for employment without unlawful discrimination as to an individual’s perceived or actual race, creed, color, national origin, alienate, citizenship status, gender, gender identity, age, disability, marital status, partnership status, sexual orientation, ethnicity, religion, or veteran status in all employment decisions, including but not limited to recruitment, hiring, compensation, training and apprenticeship, promotion, upgrading, demotion, downgrading, transfer, layoff and termination and all other terms and conditions of employment.</w:t>
      </w:r>
    </w:p>
    <w:p w14:paraId="48691933" w14:textId="77777777" w:rsidR="00D86026" w:rsidRPr="009B578A" w:rsidRDefault="00D86026" w:rsidP="00E1666A">
      <w:pPr>
        <w:spacing w:line="240" w:lineRule="auto"/>
        <w:rPr>
          <w:rFonts w:ascii="Garamond" w:hAnsi="Garamond"/>
        </w:rPr>
      </w:pPr>
      <w:r w:rsidRPr="009B578A">
        <w:rPr>
          <w:rFonts w:ascii="Garamond" w:hAnsi="Garamond"/>
        </w:rPr>
        <w:t xml:space="preserve">By signing below, I acknowledge that I have fully read and understand my expectation to meet the responsibilities for the above mentioned position and represent that I am capable of doing so in a satisfactory manner. I commit to maintaining the listed requirements for this role, including training requirements and will report to the HR department in the event I am unable to meet them. </w:t>
      </w:r>
    </w:p>
    <w:p w14:paraId="02F88C1A" w14:textId="77777777" w:rsidR="00D86026" w:rsidRPr="009B578A" w:rsidRDefault="00D86026" w:rsidP="00E1666A">
      <w:pPr>
        <w:spacing w:line="240" w:lineRule="auto"/>
        <w:rPr>
          <w:rFonts w:ascii="Garamond" w:hAnsi="Garamond"/>
        </w:rPr>
      </w:pPr>
    </w:p>
    <w:p w14:paraId="14237B5E" w14:textId="77777777" w:rsidR="00D86026" w:rsidRPr="009B578A" w:rsidRDefault="00D86026" w:rsidP="00E1666A">
      <w:pPr>
        <w:spacing w:line="240" w:lineRule="auto"/>
        <w:rPr>
          <w:rFonts w:ascii="Garamond" w:hAnsi="Garamond"/>
        </w:rPr>
      </w:pPr>
      <w:r w:rsidRPr="009B578A">
        <w:rPr>
          <w:rFonts w:ascii="Garamond" w:hAnsi="Garamond"/>
        </w:rPr>
        <w:t>Employee:  _______________________________________</w:t>
      </w:r>
      <w:r w:rsidRPr="009B578A">
        <w:rPr>
          <w:rFonts w:ascii="Garamond" w:hAnsi="Garamond"/>
        </w:rPr>
        <w:tab/>
        <w:t>Date:  ___________________________</w:t>
      </w:r>
    </w:p>
    <w:sectPr w:rsidR="00D86026" w:rsidRPr="009B578A" w:rsidSect="00835011">
      <w:headerReference w:type="default" r:id="rId8"/>
      <w:footerReference w:type="default" r:id="rId9"/>
      <w:pgSz w:w="12240" w:h="15840"/>
      <w:pgMar w:top="43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184B4" w14:textId="77777777" w:rsidR="009C3951" w:rsidRDefault="009C3951" w:rsidP="008F25BB">
      <w:pPr>
        <w:spacing w:after="0" w:line="240" w:lineRule="auto"/>
      </w:pPr>
      <w:r>
        <w:separator/>
      </w:r>
    </w:p>
  </w:endnote>
  <w:endnote w:type="continuationSeparator" w:id="0">
    <w:p w14:paraId="69D899FB" w14:textId="77777777" w:rsidR="009C3951" w:rsidRDefault="009C3951" w:rsidP="008F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A85BA" w14:textId="77777777" w:rsidR="00835011" w:rsidRDefault="002E3A91">
    <w:pPr>
      <w:pStyle w:val="Footer"/>
    </w:pPr>
    <w:r>
      <w:rPr>
        <w:noProof/>
      </w:rPr>
      <w:drawing>
        <wp:anchor distT="0" distB="0" distL="114300" distR="114300" simplePos="0" relativeHeight="251659264" behindDoc="1" locked="0" layoutInCell="1" allowOverlap="1" wp14:anchorId="4D64D66A" wp14:editId="30829074">
          <wp:simplePos x="0" y="0"/>
          <wp:positionH relativeFrom="page">
            <wp:posOffset>0</wp:posOffset>
          </wp:positionH>
          <wp:positionV relativeFrom="page">
            <wp:posOffset>9144000</wp:posOffset>
          </wp:positionV>
          <wp:extent cx="7772400" cy="914400"/>
          <wp:effectExtent l="19050" t="0" r="0" b="0"/>
          <wp:wrapNone/>
          <wp:docPr id="3" name="Picture 2" descr="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jpg"/>
                  <pic:cNvPicPr/>
                </pic:nvPicPr>
                <pic:blipFill>
                  <a:blip r:embed="rId1"/>
                  <a:stretch>
                    <a:fillRect/>
                  </a:stretch>
                </pic:blipFill>
                <pic:spPr>
                  <a:xfrm>
                    <a:off x="0" y="0"/>
                    <a:ext cx="7772400" cy="9144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60685" w14:textId="77777777" w:rsidR="009C3951" w:rsidRDefault="009C3951" w:rsidP="008F25BB">
      <w:pPr>
        <w:spacing w:after="0" w:line="240" w:lineRule="auto"/>
      </w:pPr>
      <w:r>
        <w:separator/>
      </w:r>
    </w:p>
  </w:footnote>
  <w:footnote w:type="continuationSeparator" w:id="0">
    <w:p w14:paraId="7F975AB0" w14:textId="77777777" w:rsidR="009C3951" w:rsidRDefault="009C3951" w:rsidP="008F2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B80B7" w14:textId="77777777" w:rsidR="008F25BB" w:rsidRDefault="00835011">
    <w:pPr>
      <w:pStyle w:val="Header"/>
    </w:pPr>
    <w:r>
      <w:rPr>
        <w:noProof/>
      </w:rPr>
      <w:drawing>
        <wp:anchor distT="0" distB="0" distL="114300" distR="114300" simplePos="0" relativeHeight="251658240" behindDoc="1" locked="0" layoutInCell="1" allowOverlap="1" wp14:anchorId="2400A411" wp14:editId="47A2D8D2">
          <wp:simplePos x="0" y="0"/>
          <wp:positionH relativeFrom="page">
            <wp:posOffset>0</wp:posOffset>
          </wp:positionH>
          <wp:positionV relativeFrom="page">
            <wp:posOffset>0</wp:posOffset>
          </wp:positionV>
          <wp:extent cx="7772400" cy="2057400"/>
          <wp:effectExtent l="19050" t="0" r="0" b="0"/>
          <wp:wrapNone/>
          <wp:docPr id="1" name="Picture 0" descr="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jpg"/>
                  <pic:cNvPicPr/>
                </pic:nvPicPr>
                <pic:blipFill>
                  <a:blip r:embed="rId1"/>
                  <a:stretch>
                    <a:fillRect/>
                  </a:stretch>
                </pic:blipFill>
                <pic:spPr>
                  <a:xfrm>
                    <a:off x="0" y="0"/>
                    <a:ext cx="7772400" cy="2057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011AC"/>
    <w:multiLevelType w:val="hybridMultilevel"/>
    <w:tmpl w:val="403C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4359D"/>
    <w:multiLevelType w:val="hybridMultilevel"/>
    <w:tmpl w:val="729C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B42FE5"/>
    <w:multiLevelType w:val="hybridMultilevel"/>
    <w:tmpl w:val="4C94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B4CED"/>
    <w:multiLevelType w:val="hybridMultilevel"/>
    <w:tmpl w:val="DCFA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1B1E2A"/>
    <w:multiLevelType w:val="hybridMultilevel"/>
    <w:tmpl w:val="DBE0D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F9039F"/>
    <w:multiLevelType w:val="hybridMultilevel"/>
    <w:tmpl w:val="E3A0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5BB"/>
    <w:rsid w:val="00132424"/>
    <w:rsid w:val="00243BA3"/>
    <w:rsid w:val="00245E50"/>
    <w:rsid w:val="002E3A91"/>
    <w:rsid w:val="003439BD"/>
    <w:rsid w:val="004E57D1"/>
    <w:rsid w:val="00545835"/>
    <w:rsid w:val="0057567B"/>
    <w:rsid w:val="00674D3C"/>
    <w:rsid w:val="00780860"/>
    <w:rsid w:val="00835011"/>
    <w:rsid w:val="008F25BB"/>
    <w:rsid w:val="009872F1"/>
    <w:rsid w:val="009B578A"/>
    <w:rsid w:val="009C3951"/>
    <w:rsid w:val="00A00518"/>
    <w:rsid w:val="00B91E8F"/>
    <w:rsid w:val="00C40DD4"/>
    <w:rsid w:val="00C73E46"/>
    <w:rsid w:val="00D86026"/>
    <w:rsid w:val="00E1666A"/>
    <w:rsid w:val="00ED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925577F"/>
  <w15:docId w15:val="{25A366BD-3F0D-4B2D-B253-3879A2C9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5BB"/>
    <w:rPr>
      <w:rFonts w:ascii="Tahoma" w:hAnsi="Tahoma" w:cs="Tahoma"/>
      <w:sz w:val="16"/>
      <w:szCs w:val="16"/>
    </w:rPr>
  </w:style>
  <w:style w:type="paragraph" w:styleId="Header">
    <w:name w:val="header"/>
    <w:basedOn w:val="Normal"/>
    <w:link w:val="HeaderChar"/>
    <w:uiPriority w:val="99"/>
    <w:semiHidden/>
    <w:unhideWhenUsed/>
    <w:rsid w:val="008F25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25BB"/>
  </w:style>
  <w:style w:type="paragraph" w:styleId="Footer">
    <w:name w:val="footer"/>
    <w:basedOn w:val="Normal"/>
    <w:link w:val="FooterChar"/>
    <w:uiPriority w:val="99"/>
    <w:semiHidden/>
    <w:unhideWhenUsed/>
    <w:rsid w:val="008F25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25BB"/>
  </w:style>
  <w:style w:type="paragraph" w:styleId="ListParagraph">
    <w:name w:val="List Paragraph"/>
    <w:basedOn w:val="Normal"/>
    <w:uiPriority w:val="34"/>
    <w:qFormat/>
    <w:rsid w:val="00545835"/>
    <w:pPr>
      <w:ind w:left="720"/>
      <w:contextualSpacing/>
    </w:pPr>
  </w:style>
  <w:style w:type="paragraph" w:styleId="NoSpacing">
    <w:name w:val="No Spacing"/>
    <w:uiPriority w:val="1"/>
    <w:qFormat/>
    <w:rsid w:val="00E1666A"/>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80860"/>
    <w:rPr>
      <w:sz w:val="16"/>
      <w:szCs w:val="16"/>
    </w:rPr>
  </w:style>
  <w:style w:type="paragraph" w:styleId="CommentText">
    <w:name w:val="annotation text"/>
    <w:basedOn w:val="Normal"/>
    <w:link w:val="CommentTextChar"/>
    <w:uiPriority w:val="99"/>
    <w:semiHidden/>
    <w:unhideWhenUsed/>
    <w:rsid w:val="00780860"/>
    <w:pPr>
      <w:spacing w:line="240" w:lineRule="auto"/>
    </w:pPr>
    <w:rPr>
      <w:sz w:val="20"/>
      <w:szCs w:val="20"/>
    </w:rPr>
  </w:style>
  <w:style w:type="character" w:customStyle="1" w:styleId="CommentTextChar">
    <w:name w:val="Comment Text Char"/>
    <w:basedOn w:val="DefaultParagraphFont"/>
    <w:link w:val="CommentText"/>
    <w:uiPriority w:val="99"/>
    <w:semiHidden/>
    <w:rsid w:val="00780860"/>
    <w:rPr>
      <w:sz w:val="20"/>
      <w:szCs w:val="20"/>
    </w:rPr>
  </w:style>
  <w:style w:type="paragraph" w:styleId="CommentSubject">
    <w:name w:val="annotation subject"/>
    <w:basedOn w:val="CommentText"/>
    <w:next w:val="CommentText"/>
    <w:link w:val="CommentSubjectChar"/>
    <w:uiPriority w:val="99"/>
    <w:semiHidden/>
    <w:unhideWhenUsed/>
    <w:rsid w:val="00780860"/>
    <w:rPr>
      <w:b/>
      <w:bCs/>
    </w:rPr>
  </w:style>
  <w:style w:type="character" w:customStyle="1" w:styleId="CommentSubjectChar">
    <w:name w:val="Comment Subject Char"/>
    <w:basedOn w:val="CommentTextChar"/>
    <w:link w:val="CommentSubject"/>
    <w:uiPriority w:val="99"/>
    <w:semiHidden/>
    <w:rsid w:val="007808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370693">
      <w:bodyDiv w:val="1"/>
      <w:marLeft w:val="0"/>
      <w:marRight w:val="0"/>
      <w:marTop w:val="0"/>
      <w:marBottom w:val="0"/>
      <w:divBdr>
        <w:top w:val="none" w:sz="0" w:space="0" w:color="auto"/>
        <w:left w:val="none" w:sz="0" w:space="0" w:color="auto"/>
        <w:bottom w:val="none" w:sz="0" w:space="0" w:color="auto"/>
        <w:right w:val="none" w:sz="0" w:space="0" w:color="auto"/>
      </w:divBdr>
    </w:div>
    <w:div w:id="924194846">
      <w:bodyDiv w:val="1"/>
      <w:marLeft w:val="0"/>
      <w:marRight w:val="0"/>
      <w:marTop w:val="0"/>
      <w:marBottom w:val="0"/>
      <w:divBdr>
        <w:top w:val="none" w:sz="0" w:space="0" w:color="auto"/>
        <w:left w:val="none" w:sz="0" w:space="0" w:color="auto"/>
        <w:bottom w:val="none" w:sz="0" w:space="0" w:color="auto"/>
        <w:right w:val="none" w:sz="0" w:space="0" w:color="auto"/>
      </w:divBdr>
    </w:div>
    <w:div w:id="993991862">
      <w:bodyDiv w:val="1"/>
      <w:marLeft w:val="0"/>
      <w:marRight w:val="0"/>
      <w:marTop w:val="0"/>
      <w:marBottom w:val="0"/>
      <w:divBdr>
        <w:top w:val="none" w:sz="0" w:space="0" w:color="auto"/>
        <w:left w:val="none" w:sz="0" w:space="0" w:color="auto"/>
        <w:bottom w:val="none" w:sz="0" w:space="0" w:color="auto"/>
        <w:right w:val="none" w:sz="0" w:space="0" w:color="auto"/>
      </w:divBdr>
    </w:div>
    <w:div w:id="211080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C8339-BBDF-4308-9E24-6D5CA12B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REHHAB</dc:creator>
  <cp:lastModifiedBy>Amy Wilkerson</cp:lastModifiedBy>
  <cp:revision>2</cp:revision>
  <dcterms:created xsi:type="dcterms:W3CDTF">2019-09-18T18:42:00Z</dcterms:created>
  <dcterms:modified xsi:type="dcterms:W3CDTF">2019-09-18T18:42:00Z</dcterms:modified>
</cp:coreProperties>
</file>